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numPr>
          <w:ilvl w:val="0"/>
          <w:numId w:val="1"/>
        </w:num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练习完善功能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在视频中心增加了一个红色的方框作为识别答案的识别区域，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增加了一个辨别答案的按钮，点击按钮就会辨别答案</w:t>
      </w:r>
    </w:p>
    <w:p>
      <w:r>
        <w:drawing>
          <wp:inline distT="0" distB="0" distL="114300" distR="114300">
            <wp:extent cx="4050665" cy="2302510"/>
            <wp:effectExtent l="0" t="0" r="698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1300" cy="2310765"/>
            <wp:effectExtent l="0" t="0" r="635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3591" t="220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在调试过程中我发现下面这种情况又会识别不出答案</w:t>
      </w:r>
    </w:p>
    <w:p>
      <w:r>
        <w:drawing>
          <wp:inline distT="0" distB="0" distL="114300" distR="114300">
            <wp:extent cx="4137025" cy="2362200"/>
            <wp:effectExtent l="0" t="0" r="1587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4134" t="2658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所以我有增加了一个可以使用鼠标画一个识别区域．只识别红色方框内的区域，这样减少图片中环境因素的影响，增加识别的准确率．</w:t>
      </w:r>
    </w:p>
    <w:p>
      <w:r>
        <w:drawing>
          <wp:inline distT="0" distB="0" distL="114300" distR="114300">
            <wp:extent cx="4502150" cy="2559050"/>
            <wp:effectExtent l="0" t="0" r="12700" b="1270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增加我有问题的功能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17950" cy="2226945"/>
            <wp:effectExtent l="0" t="0" r="6350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83710" cy="2434590"/>
            <wp:effectExtent l="0" t="0" r="2540" b="38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87545" cy="2550795"/>
            <wp:effectExtent l="0" t="0" r="8255" b="19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754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识别字母：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测试时对单一字母的识别a,b,c等的识别识别不出，对数学中有的特殊字符如e,cos,sin,log,可以识别，显示６０％左右的可能性．　单独对＝识别时，识别不出，放在数学等式中例如：２＋３＝　中便可以识别．字母x 识别时会６０％可能是乘号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333875" cy="2152015"/>
            <wp:effectExtent l="0" t="0" r="9525" b="63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网站中的数学题目类型</w:t>
      </w:r>
    </w:p>
    <w:p>
      <w:pPr>
        <w:numPr>
          <w:numId w:val="0"/>
        </w:numPr>
        <w:ind w:leftChars="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一年级：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>１．数数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644265" cy="1442085"/>
            <wp:effectExtent l="0" t="0" r="13335" b="571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20563" t="43614" r="29051" b="21309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13505" cy="1419225"/>
            <wp:effectExtent l="0" t="0" r="10795" b="952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rcRect l="23656" t="27368" r="26115" b="40249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２．计算加减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36620" cy="1537970"/>
            <wp:effectExtent l="0" t="0" r="11430" b="508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rcRect l="31248" t="50064" r="46722" b="3240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３．填数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87265" cy="1425575"/>
            <wp:effectExtent l="0" t="0" r="1333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rcRect l="32514" t="27797" r="36033" b="55551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４．看图计算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218305" cy="3395345"/>
            <wp:effectExtent l="0" t="0" r="10795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rcRect l="31248" t="19524" r="15630" b="4436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三年级</w:t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2731770" cy="2303780"/>
            <wp:effectExtent l="0" t="0" r="11430" b="127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l="23476" t="27583" r="29369" b="1693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五年级</w:t>
      </w:r>
    </w:p>
    <w:p>
      <w:pPr>
        <w:numPr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000625" cy="876300"/>
            <wp:effectExtent l="0" t="0" r="9525" b="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rcRect l="23295" t="65195" r="19969" b="171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六年级：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１．选择题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49800" cy="1019810"/>
            <wp:effectExtent l="0" t="0" r="12700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rcRect l="21105" t="38361" r="37563" b="4602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２．概率题</w:t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98415" cy="1576705"/>
            <wp:effectExtent l="0" t="0" r="6985" b="444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rcRect l="20383" t="49778" r="21490" b="18598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56480" cy="783590"/>
            <wp:effectExtent l="0" t="0" r="1270" b="1651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rcRect l="33237" t="52165" r="29730" b="37205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总结：题目分为识数（认识数字），数数（数一数数字），加减乘除的计算，分数小数的计算，</w:t>
      </w:r>
      <w:bookmarkStart w:id="0" w:name="_GoBack"/>
      <w:bookmarkEnd w:id="0"/>
      <w:r>
        <w:rPr>
          <w:rFonts w:hint="eastAsia"/>
          <w:lang w:val="en-US" w:eastAsia="zh-CN"/>
        </w:rPr>
        <w:t>选择题，填空，应用题计算．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3822DB"/>
    <w:multiLevelType w:val="singleLevel"/>
    <w:tmpl w:val="DF3822DB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EA3B65"/>
    <w:rsid w:val="3FEA3B65"/>
    <w:rsid w:val="534BC3A5"/>
    <w:rsid w:val="EF4F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110</TotalTime>
  <ScaleCrop>false</ScaleCrop>
  <LinksUpToDate>false</LinksUpToDate>
  <CharactersWithSpaces>0</CharactersWithSpaces>
  <Application>WPS Office_11.1.0.9126_F1E327BC-269C-435d-A152-05C5408002CA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2020-04-12T16:47:00Z</dcterms:created>
  <dc:creator>zhong</dc:creator>
  <cp:lastModifiedBy>zhong</cp:lastModifiedBy>
  <dcterms:modified xsi:type="dcterms:W3CDTF">2020-04-12T20:46:47Z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2052-11.1.0.9126</vt:lpwstr>
  </property>
</Properties>
</file>